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D" w:rsidRPr="009A199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91">
        <w:rPr>
          <w:rFonts w:ascii="Times New Roman" w:hAnsi="Times New Roman" w:cs="Times New Roman"/>
          <w:b/>
          <w:sz w:val="28"/>
          <w:szCs w:val="28"/>
        </w:rPr>
        <w:t>ПЕРЕЧЕНЬ ЛЬГОТ И МЕР СОЦИАЛЬНОЙ ПОДДЕРЖКИ, ПРЕДОСТАВЛЯЕМЫХ НА ТЕРРИТОРИИ КРАСНОЯРСКОГО КРАЯ</w:t>
      </w:r>
      <w:r w:rsidR="00EB771A">
        <w:rPr>
          <w:rFonts w:ascii="Times New Roman" w:hAnsi="Times New Roman" w:cs="Times New Roman"/>
          <w:b/>
          <w:sz w:val="28"/>
          <w:szCs w:val="28"/>
        </w:rPr>
        <w:t>,</w:t>
      </w:r>
      <w:r w:rsidRPr="009A1991">
        <w:rPr>
          <w:rFonts w:ascii="Times New Roman" w:hAnsi="Times New Roman" w:cs="Times New Roman"/>
          <w:b/>
          <w:sz w:val="28"/>
          <w:szCs w:val="28"/>
        </w:rPr>
        <w:t xml:space="preserve"> ВОЕННОСЛУЖАЩИМ, И ЧЛЕНАМ ИХ СЕМЕЙ</w:t>
      </w:r>
    </w:p>
    <w:p w:rsidR="009A1991" w:rsidRDefault="009A19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22" w:type="pct"/>
        <w:tblLook w:val="04A0"/>
      </w:tblPr>
      <w:tblGrid>
        <w:gridCol w:w="7381"/>
        <w:gridCol w:w="12"/>
        <w:gridCol w:w="7458"/>
      </w:tblGrid>
      <w:tr w:rsidR="00EB771A" w:rsidTr="00EB771A">
        <w:tc>
          <w:tcPr>
            <w:tcW w:w="2485" w:type="pct"/>
            <w:tcBorders>
              <w:right w:val="single" w:sz="4" w:space="0" w:color="auto"/>
            </w:tcBorders>
          </w:tcPr>
          <w:p w:rsidR="00EB771A" w:rsidRPr="00265E79" w:rsidRDefault="00EB771A" w:rsidP="009A1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>Льгот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A1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поддержки</w:t>
            </w:r>
          </w:p>
        </w:tc>
        <w:tc>
          <w:tcPr>
            <w:tcW w:w="2515" w:type="pct"/>
            <w:gridSpan w:val="2"/>
            <w:tcBorders>
              <w:left w:val="single" w:sz="4" w:space="0" w:color="auto"/>
            </w:tcBorders>
          </w:tcPr>
          <w:p w:rsidR="00EB771A" w:rsidRPr="00265E79" w:rsidRDefault="00EB771A" w:rsidP="00EB7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Нормативные правовые акты</w:t>
            </w:r>
          </w:p>
        </w:tc>
      </w:tr>
      <w:tr w:rsidR="009A1991" w:rsidTr="00EB771A">
        <w:tc>
          <w:tcPr>
            <w:tcW w:w="5000" w:type="pct"/>
            <w:gridSpan w:val="3"/>
          </w:tcPr>
          <w:p w:rsidR="009A1991" w:rsidRDefault="009A1991" w:rsidP="009A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ВЫПЛАТЫ</w:t>
            </w:r>
          </w:p>
        </w:tc>
      </w:tr>
      <w:tr w:rsidR="009A1991" w:rsidTr="00EB771A">
        <w:trPr>
          <w:cantSplit/>
          <w:trHeight w:val="1134"/>
        </w:trPr>
        <w:tc>
          <w:tcPr>
            <w:tcW w:w="2489" w:type="pct"/>
            <w:gridSpan w:val="2"/>
            <w:vAlign w:val="center"/>
          </w:tcPr>
          <w:p w:rsidR="00EC1E5A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Единовременная выплата в размере 100 000 руб.</w:t>
            </w:r>
          </w:p>
          <w:p w:rsidR="00EC1E5A" w:rsidRPr="003403D9" w:rsidRDefault="00EC1E5A" w:rsidP="0034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991" w:rsidRDefault="009A1991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 Российской Федерации, призванным на военную службу по мобилизации в Вооруженные Силы Российской Федерации  в соответствии с Указом Президента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91">
              <w:rPr>
                <w:rFonts w:ascii="Times New Roman" w:hAnsi="Times New Roman" w:cs="Times New Roman"/>
                <w:sz w:val="24"/>
                <w:szCs w:val="24"/>
              </w:rPr>
              <w:t>от 21.09.2022 № 647 "Об объявлении частичной мобилизации в Российской Федерации"</w:t>
            </w:r>
          </w:p>
        </w:tc>
        <w:tc>
          <w:tcPr>
            <w:tcW w:w="2511" w:type="pct"/>
            <w:vAlign w:val="center"/>
          </w:tcPr>
          <w:p w:rsidR="009A1991" w:rsidRDefault="009A1991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29.09.2022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 805-п "О дополнительных социальных гарантиях отдельным категориям граждан"</w:t>
            </w:r>
            <w:r w:rsidR="0034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991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11.10.2022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9A1991">
                <w:rPr>
                  <w:rFonts w:ascii="Times New Roman" w:hAnsi="Times New Roman" w:cs="Times New Roman"/>
                  <w:sz w:val="28"/>
                  <w:szCs w:val="28"/>
                </w:rPr>
                <w:t xml:space="preserve"> 860-п</w:t>
              </w:r>
            </w:hyperlink>
            <w:r w:rsidRPr="009A19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3403D9" w:rsidRPr="003403D9" w:rsidRDefault="003403D9" w:rsidP="003403D9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03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в размере 300 000 руб.</w:t>
            </w:r>
          </w:p>
          <w:p w:rsidR="009A1991" w:rsidRDefault="003403D9" w:rsidP="00340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Предоставляется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граждан, призванных на военную службу по мобилизации в Вооруженные Силы Российской Федерации в соответствии с </w:t>
            </w:r>
            <w:hyperlink r:id="rId6" w:history="1">
              <w:r w:rsidRPr="003403D9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647 "Об объявлении</w:t>
            </w:r>
            <w:proofErr w:type="gramEnd"/>
            <w:r w:rsidRPr="003403D9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мобилизации в Российской Федерации"</w:t>
            </w:r>
          </w:p>
        </w:tc>
        <w:tc>
          <w:tcPr>
            <w:tcW w:w="2511" w:type="pct"/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91" w:rsidRDefault="003403D9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08.07.2022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403D9">
              <w:rPr>
                <w:rFonts w:ascii="Times New Roman" w:hAnsi="Times New Roman" w:cs="Times New Roman"/>
                <w:sz w:val="28"/>
                <w:szCs w:val="28"/>
              </w:rPr>
              <w:t xml:space="preserve"> 600-п "О дополнительных социальных гарантиях отдельным категориям граждан"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EC1E5A" w:rsidRDefault="00EC1E5A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254A2" w:rsidRPr="002254A2" w:rsidRDefault="002254A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254A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Единовременная выплата 5 000 рублей на каждого члена семьи лиц, принимающих участие в специальной военной операции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2254A2" w:rsidP="0022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Семейным кодексом </w:t>
            </w:r>
            <w:r w:rsidRPr="003403D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2254A2">
              <w:rPr>
                <w:rFonts w:ascii="Times New Roman" w:hAnsi="Times New Roman" w:cs="Times New Roman"/>
                <w:sz w:val="24"/>
                <w:szCs w:val="24"/>
              </w:rPr>
              <w:t xml:space="preserve"> членами семьи признаются супруги, дети до 23 лет (в том числе усыновленные, опекаемые, приёмные и находящиеся под </w:t>
            </w:r>
            <w:r w:rsidRPr="002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попечением), а также родители, совместно проживающие с участником специальной военной операции.</w:t>
            </w:r>
          </w:p>
        </w:tc>
        <w:tc>
          <w:tcPr>
            <w:tcW w:w="2511" w:type="pct"/>
          </w:tcPr>
          <w:p w:rsidR="009A1991" w:rsidRDefault="002254A2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Красноярского края от 08.11.2022 № 964-п "Об утверждении Порядка предоставления единовременной материальной помощи членам семей лиц, принимающих участие в специальной военной операции,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 дополнительных социальных гарантиях отдельным категориям граждан" и Постановлением Правительства Красноярского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08.07.2022 № 600-п "О дополнительных социальных гарантиях отдельным категориям граждан"</w:t>
            </w:r>
          </w:p>
        </w:tc>
      </w:tr>
      <w:tr w:rsidR="00495992" w:rsidTr="00EB771A">
        <w:tc>
          <w:tcPr>
            <w:tcW w:w="2489" w:type="pct"/>
            <w:gridSpan w:val="2"/>
          </w:tcPr>
          <w:p w:rsidR="00041E94" w:rsidRDefault="00041E94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95992" w:rsidRPr="00495992" w:rsidRDefault="00495992" w:rsidP="0049599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Ежемесячн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ая</w:t>
            </w: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</w:t>
            </w:r>
            <w:r w:rsidRPr="004959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детям военнослужащих в размере 15000 рублей</w:t>
            </w:r>
          </w:p>
          <w:p w:rsidR="00495992" w:rsidRPr="00495992" w:rsidRDefault="00495992" w:rsidP="0049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495992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95992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 с 24 февраля 2022 года</w:t>
            </w:r>
          </w:p>
          <w:p w:rsidR="00495992" w:rsidRDefault="00495992" w:rsidP="002254A2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11" w:type="pct"/>
          </w:tcPr>
          <w:p w:rsidR="00041E94" w:rsidRDefault="00495992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социальной политики Красноярского края от 25.07.2022  № 54-Н "Об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детям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</w:t>
            </w:r>
            <w:proofErr w:type="gramEnd"/>
          </w:p>
          <w:p w:rsidR="00495992" w:rsidRDefault="00495992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и Украины"</w:t>
            </w:r>
          </w:p>
        </w:tc>
      </w:tr>
      <w:tr w:rsidR="00D83CAE" w:rsidTr="00EB771A">
        <w:tc>
          <w:tcPr>
            <w:tcW w:w="5000" w:type="pct"/>
            <w:gridSpan w:val="3"/>
          </w:tcPr>
          <w:p w:rsidR="00D83CAE" w:rsidRDefault="00D83CAE" w:rsidP="00D83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ДЕТСКИЕ САДЫ</w:t>
            </w:r>
          </w:p>
        </w:tc>
      </w:tr>
      <w:tr w:rsidR="009A1991" w:rsidTr="00EB771A">
        <w:trPr>
          <w:trHeight w:val="1641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EC1E5A" w:rsidRDefault="00EC1E5A" w:rsidP="00254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5454F" w:rsidRDefault="00D83CAE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2545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места в муниципальных детских садах</w:t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25454F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</w:t>
            </w: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54F" w:rsidRDefault="0025454F" w:rsidP="00254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54F" w:rsidTr="00041E94">
        <w:trPr>
          <w:trHeight w:val="3676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041E94" w:rsidRDefault="00041E94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5454F" w:rsidRPr="0025454F" w:rsidRDefault="0025454F" w:rsidP="0025454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Ежемесячн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непредоставления</w:t>
            </w:r>
            <w:proofErr w:type="spellEnd"/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545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5454F" w:rsidRPr="0025454F" w:rsidRDefault="0025454F" w:rsidP="0025454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041E94" w:rsidRDefault="00041E94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E5A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961-п "Об утверждении Порядка предоставления ежемесячной денежной выплаты на ребенка (детей) лиц, принимающих участие в специальной военной операции, в возрасте от 1,5 до 7 лет в случае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непредоставления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</w:t>
            </w:r>
          </w:p>
          <w:p w:rsidR="0025454F" w:rsidRDefault="0025454F" w:rsidP="00EC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края"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EC1E5A" w:rsidRDefault="00D83CAE" w:rsidP="00EC1E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C1E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Освобождение от платы, взимаемой за присмотр и уход за детьми в муниципальных детских садах</w:t>
            </w:r>
          </w:p>
          <w:p w:rsidR="00EC1E5A" w:rsidRDefault="00EC1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E5A" w:rsidTr="00EB771A">
        <w:tc>
          <w:tcPr>
            <w:tcW w:w="5000" w:type="pct"/>
            <w:gridSpan w:val="3"/>
          </w:tcPr>
          <w:p w:rsidR="00EC1E5A" w:rsidRDefault="00EC1E5A" w:rsidP="00EC1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ШКОЛЫ</w:t>
            </w:r>
          </w:p>
        </w:tc>
      </w:tr>
      <w:tr w:rsidR="009A1991" w:rsidTr="004077B1">
        <w:trPr>
          <w:trHeight w:val="3555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233097" w:rsidRPr="00041E94" w:rsidRDefault="00233097" w:rsidP="00041E94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</w:t>
            </w:r>
            <w:proofErr w:type="spellStart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младшеклассники</w:t>
            </w:r>
            <w:proofErr w:type="spellEnd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края, обучающиеся с 1 по 4 класс, по распоряжению Губернатора обеспечиваются горячим питанием в школах).</w:t>
            </w:r>
          </w:p>
          <w:p w:rsidR="009A1991" w:rsidRDefault="00233097" w:rsidP="0040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Зачисление детей участников </w:t>
            </w:r>
            <w:r w:rsidRPr="00041E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во внеочередном порядке в группы продленного дня в муниципальных школах. </w:t>
            </w:r>
            <w:r w:rsidR="004077B1"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Оплата </w:t>
            </w:r>
            <w:r w:rsidR="004077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 пребывание в группе продленного дня не взимается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соответствии </w:t>
            </w:r>
          </w:p>
          <w:p w:rsidR="00041E94" w:rsidRDefault="00041E94" w:rsidP="00041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</w:t>
            </w:r>
          </w:p>
          <w:p w:rsidR="00041E94" w:rsidRDefault="00041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B1" w:rsidTr="004077B1">
        <w:trPr>
          <w:trHeight w:val="1440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4077B1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077B1" w:rsidRPr="00041E94" w:rsidRDefault="004077B1" w:rsidP="004077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Освобождение от платы, взимаемой за содержание детей, обучающихся в кадетских корпусах и Мариинских женских гимназиях, в том числе за осуществление </w:t>
            </w:r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присмотра и ухода за </w:t>
            </w:r>
            <w:proofErr w:type="gramStart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обучающимися</w:t>
            </w:r>
            <w:proofErr w:type="gramEnd"/>
            <w:r w:rsidRPr="00041E9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 этих заведениях в группах продленного дня.</w:t>
            </w:r>
          </w:p>
        </w:tc>
        <w:tc>
          <w:tcPr>
            <w:tcW w:w="2511" w:type="pct"/>
            <w:tcBorders>
              <w:top w:val="single" w:sz="4" w:space="0" w:color="auto"/>
            </w:tcBorders>
          </w:tcPr>
          <w:p w:rsidR="004077B1" w:rsidRDefault="004077B1" w:rsidP="0040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образования Красноярского края от 17.11.2022 № 52-11-04 "Об утверждении Порядка освобождения лиц, участвующих в специальной военной операции, от ежемесячной платы, взимаемой с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(иных законных представителей) за содержание обучающихся в краевых государственных общеобразовательных организациях со специальным наименованием "кадетский (морской кадетский) корпус" и краевых государственных общеобразовательных организациях Мариинских женских гимназиях с наличием интерната, включающее в себя обеспечение обучающихся в 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указанных общеобразовательных организаций в группах продленного дня"</w:t>
            </w:r>
          </w:p>
          <w:p w:rsidR="004077B1" w:rsidRDefault="004077B1" w:rsidP="00407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EDE" w:rsidTr="00EB771A">
        <w:tc>
          <w:tcPr>
            <w:tcW w:w="5000" w:type="pct"/>
            <w:gridSpan w:val="3"/>
          </w:tcPr>
          <w:p w:rsidR="00875EDE" w:rsidRDefault="00875EDE" w:rsidP="00875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СТИПЕНДИИ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875E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75EDE" w:rsidRPr="00875EDE" w:rsidRDefault="00875EDE" w:rsidP="00875EDE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Предоставление ежемесячной стипендии студентам, обучающимся по очной и </w:t>
            </w:r>
            <w:proofErr w:type="spellStart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очно-заочной</w:t>
            </w:r>
            <w:proofErr w:type="spellEnd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</w:t>
            </w:r>
            <w:proofErr w:type="gramStart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дств кр</w:t>
            </w:r>
            <w:proofErr w:type="gramEnd"/>
            <w:r w:rsidRPr="00875E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аевого бюджета в размере 2000 рублей.</w:t>
            </w:r>
          </w:p>
          <w:p w:rsidR="009A1991" w:rsidRDefault="00875EDE" w:rsidP="00875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DE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 выплачиваются детям (в том числе усыновленным, опекаемым, приёмным и находящимся под попечением) до 23 лет, а также супругам участника специальной военной операции, являющихся студентами (слушателями) очных и </w:t>
            </w:r>
            <w:proofErr w:type="spellStart"/>
            <w:r w:rsidRPr="00875EDE">
              <w:rPr>
                <w:rFonts w:ascii="Times New Roman" w:hAnsi="Times New Roman" w:cs="Times New Roman"/>
                <w:sz w:val="24"/>
                <w:szCs w:val="24"/>
              </w:rPr>
              <w:t>очно-заочных</w:t>
            </w:r>
            <w:proofErr w:type="spellEnd"/>
            <w:r w:rsidRPr="00875EDE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gramStart"/>
            <w:r w:rsidRPr="00875ED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875ED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образования.</w:t>
            </w:r>
          </w:p>
        </w:tc>
        <w:tc>
          <w:tcPr>
            <w:tcW w:w="2511" w:type="pct"/>
          </w:tcPr>
          <w:p w:rsidR="00041E94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966-п "Об утверждении Порядка предоставления ежемесячной стипендии студентам, обучающимся по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 программы профессионального обучения в краевых государственных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образовательных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деятельность на территории Красноярского края, за счет </w:t>
            </w:r>
          </w:p>
          <w:p w:rsidR="009A1991" w:rsidRDefault="00875EDE" w:rsidP="00875E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бюджета"</w:t>
            </w:r>
          </w:p>
        </w:tc>
      </w:tr>
      <w:tr w:rsidR="008504D1" w:rsidTr="00EB771A">
        <w:trPr>
          <w:trHeight w:val="342"/>
        </w:trPr>
        <w:tc>
          <w:tcPr>
            <w:tcW w:w="5000" w:type="pct"/>
            <w:gridSpan w:val="3"/>
          </w:tcPr>
          <w:p w:rsidR="008504D1" w:rsidRDefault="008504D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8504D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8504D1" w:rsidRPr="008504D1" w:rsidRDefault="008504D1" w:rsidP="008504D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04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8504D1" w:rsidRDefault="008504D1" w:rsidP="0085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D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организациями социального обслуживания социальных услуг в форме социального обслуживания на дому и в </w:t>
            </w:r>
            <w:proofErr w:type="spellStart"/>
            <w:r w:rsidRPr="008504D1">
              <w:rPr>
                <w:rFonts w:ascii="Times New Roman" w:hAnsi="Times New Roman" w:cs="Times New Roman"/>
                <w:sz w:val="24"/>
                <w:szCs w:val="24"/>
              </w:rPr>
              <w:t>полустационарной</w:t>
            </w:r>
            <w:proofErr w:type="spellEnd"/>
            <w:r w:rsidRPr="008504D1">
              <w:rPr>
                <w:rFonts w:ascii="Times New Roman" w:hAnsi="Times New Roman" w:cs="Times New Roman"/>
                <w:sz w:val="24"/>
                <w:szCs w:val="24"/>
              </w:rPr>
              <w:t xml:space="preserve">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4D1" w:rsidRDefault="008504D1" w:rsidP="00850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91" w:rsidRDefault="008504D1" w:rsidP="0085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4D1">
              <w:rPr>
                <w:rFonts w:ascii="Times New Roman" w:hAnsi="Times New Roman" w:cs="Times New Roman"/>
                <w:sz w:val="24"/>
                <w:szCs w:val="24"/>
              </w:rPr>
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1" w:type="pct"/>
          </w:tcPr>
          <w:p w:rsidR="00041E94" w:rsidRDefault="00041E94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965-п "Об утверждении Особенностей признания членов семей лиц, принимающих участие в специальной военной операции,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 на дому и</w:t>
            </w:r>
          </w:p>
          <w:p w:rsidR="008504D1" w:rsidRDefault="008504D1" w:rsidP="00850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форме"</w:t>
            </w:r>
          </w:p>
          <w:p w:rsidR="009A1991" w:rsidRDefault="009A1991" w:rsidP="0085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6F" w:rsidTr="00EB771A">
        <w:tc>
          <w:tcPr>
            <w:tcW w:w="5000" w:type="pct"/>
            <w:gridSpan w:val="3"/>
          </w:tcPr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ЖКХ И КАПИТАЛЬНЫЙ РЕМОНТ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F00B6F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00B6F" w:rsidRPr="00F00B6F" w:rsidRDefault="00F00B6F" w:rsidP="00F00B6F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Освобождение членов семей участников </w:t>
            </w:r>
            <w:r w:rsidRPr="00F00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специальной военной операции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начисления пеней при несвоевременной и (или) неполной оплате жилищно-коммунальных услуг и кап</w:t>
            </w:r>
            <w:r w:rsid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итального </w:t>
            </w:r>
            <w:r w:rsidRPr="00F00B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9A1991" w:rsidRDefault="009A1991" w:rsidP="00F00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pct"/>
          </w:tcPr>
          <w:p w:rsidR="00041E94" w:rsidRDefault="00041E94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E94" w:rsidRDefault="00041E94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962-п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платы за жилое помещение и коммунальные услуги, установленной жилищным законодательством </w:t>
            </w:r>
          </w:p>
          <w:p w:rsidR="00F00B6F" w:rsidRDefault="00F00B6F" w:rsidP="00F00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Федерации"</w:t>
            </w:r>
          </w:p>
          <w:p w:rsidR="00F00B6F" w:rsidRDefault="00F00B6F" w:rsidP="00F00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6F" w:rsidRDefault="00F00B6F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963-п "Об утверждении Порядка освобождения членов семей лиц, принимающих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военной операции, от начисления пеней в случае несвоевременного и (или) неполного внесения ими взноса на капитальный ремонт общего имущества в многоквартирном доме, установленного жилищным законодательством Российской Федерации"</w:t>
            </w:r>
          </w:p>
        </w:tc>
      </w:tr>
      <w:tr w:rsidR="00D17E2C" w:rsidTr="00EB771A">
        <w:tc>
          <w:tcPr>
            <w:tcW w:w="5000" w:type="pct"/>
            <w:gridSpan w:val="3"/>
          </w:tcPr>
          <w:p w:rsid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041E94" w:rsidRDefault="00041E94" w:rsidP="00D17E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9A1991" w:rsidRPr="00D17E2C" w:rsidRDefault="00D17E2C" w:rsidP="00D17E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Бесплатное посещение членами семей участников специальной военной операции концертов, спектаклей, </w:t>
            </w:r>
            <w:proofErr w:type="spellStart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кинопоказов</w:t>
            </w:r>
            <w:proofErr w:type="spellEnd"/>
            <w:r w:rsidRPr="00D17E2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экскурсий</w:t>
            </w:r>
          </w:p>
        </w:tc>
        <w:tc>
          <w:tcPr>
            <w:tcW w:w="2511" w:type="pct"/>
          </w:tcPr>
          <w:p w:rsidR="009A1991" w:rsidRDefault="00D17E2C" w:rsidP="00D1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08.11.2022 № 954-п "Об утверждении Порядка бесплатного посещения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мероприятий, проводимых (организуемых) указанными учреждениями"</w:t>
            </w: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</w:tr>
      <w:tr w:rsidR="009A1991" w:rsidTr="00EB771A">
        <w:tc>
          <w:tcPr>
            <w:tcW w:w="2489" w:type="pct"/>
            <w:gridSpan w:val="2"/>
          </w:tcPr>
          <w:p w:rsidR="00C94985" w:rsidRDefault="00C94985" w:rsidP="00B2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26405" w:rsidRDefault="00B26405" w:rsidP="00B26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свобожд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ение</w:t>
            </w:r>
            <w:r w:rsidR="005A766C" w:rsidRPr="00B264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от уплаты транспортного налога</w:t>
            </w:r>
          </w:p>
          <w:p w:rsidR="00B26405" w:rsidRDefault="00B26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E94" w:rsidRDefault="00B26405" w:rsidP="00B26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05">
              <w:rPr>
                <w:rFonts w:ascii="Times New Roman" w:hAnsi="Times New Roman" w:cs="Times New Roman"/>
                <w:sz w:val="24"/>
                <w:szCs w:val="24"/>
              </w:rPr>
              <w:t>Граждане из числа лиц, призванных на военную службу по мобилизации в Вооруженные Силы Российской Федерации, и лиц, заключивших контракт о прохождении военной службы, а также члены семей указанных граждан в отношении всех транспортных средств, зарегистрированных на указанных физических лиц по 25 октября 2022 года</w:t>
            </w:r>
          </w:p>
        </w:tc>
        <w:tc>
          <w:tcPr>
            <w:tcW w:w="2511" w:type="pct"/>
          </w:tcPr>
          <w:p w:rsidR="00C94985" w:rsidRDefault="00C9498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Красноярского края от 08.11.2007 № 3-676</w:t>
            </w:r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 транспортном налоге" (в ред. </w:t>
            </w:r>
            <w:proofErr w:type="gramEnd"/>
          </w:p>
          <w:p w:rsidR="00B26405" w:rsidRDefault="00B26405" w:rsidP="00B2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24.11.2022 № 4-1292)</w:t>
            </w:r>
          </w:p>
          <w:p w:rsidR="009A1991" w:rsidRDefault="009A19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5000" w:type="pct"/>
            <w:gridSpan w:val="3"/>
          </w:tcPr>
          <w:p w:rsidR="005A766C" w:rsidRDefault="005A766C" w:rsidP="005A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 И ГРАНТЫ</w:t>
            </w:r>
          </w:p>
        </w:tc>
      </w:tr>
      <w:tr w:rsidR="005A766C" w:rsidTr="00EB771A">
        <w:tc>
          <w:tcPr>
            <w:tcW w:w="2489" w:type="pct"/>
            <w:gridSpan w:val="2"/>
          </w:tcPr>
          <w:p w:rsidR="00041E94" w:rsidRDefault="00041E94" w:rsidP="00375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766C" w:rsidRPr="00375500" w:rsidRDefault="00375500" w:rsidP="003755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755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Военнослужащим, занимавшимся предпринимательской деятельностью, предоставлена возможность отсрочк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r w:rsidRPr="003755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уплате арендной платы по договорам аренды имущества, находящегося в государственной собственности Красноярского края (в том числе земельных участков). Военнослужащий также сможет расторгнуть договор аренды без штрафов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2511" w:type="pct"/>
          </w:tcPr>
          <w:p w:rsidR="00041E94" w:rsidRDefault="00041E94" w:rsidP="0037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500" w:rsidRDefault="00375500" w:rsidP="00375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от 01.11.2022 № 932-п "О предоставлении отсрочки по уплате арендной платы по договорам аренды имущества, находящегося в государственной собственности Красноярского края (в том числе земельных участков), заключенным с субъектами малого и среднего предпринимательства, являющимися участниками специальной военной операции"</w:t>
            </w:r>
          </w:p>
          <w:p w:rsidR="005A766C" w:rsidRDefault="005A766C" w:rsidP="0037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66C" w:rsidTr="00EB771A">
        <w:tc>
          <w:tcPr>
            <w:tcW w:w="2489" w:type="pct"/>
            <w:gridSpan w:val="2"/>
          </w:tcPr>
          <w:p w:rsidR="00041E94" w:rsidRDefault="00041E94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A766C" w:rsidRPr="001742FA" w:rsidRDefault="001742FA" w:rsidP="00174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Военнослужащие, получившие до службы гранты, смогут изменить условия предоставления </w:t>
            </w:r>
            <w:proofErr w:type="spellStart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грантовой</w:t>
            </w:r>
            <w:proofErr w:type="spellEnd"/>
            <w:r w:rsidRPr="001742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поддержки – изменить сроки использования грантов, сроки предоставления отчетов по грантам без штрафов.</w:t>
            </w:r>
          </w:p>
        </w:tc>
        <w:tc>
          <w:tcPr>
            <w:tcW w:w="2511" w:type="pct"/>
          </w:tcPr>
          <w:p w:rsidR="00041E94" w:rsidRDefault="00041E94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66C" w:rsidRDefault="001742FA" w:rsidP="00174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от 20.10.2022 № 896-п "Об утверждении Порядка предоставления в 2022 году грантов в форме субсидий субъектам малого и среднего предпринимательства, зарегистрированным и производящим изделия народных художественных промыслов на территории Красноярского края, на финансовое обеспечение части затрат на ремонт производственных торговых и офисных помещений, оборудования, приобретение и модернизацию оборудования" </w:t>
            </w:r>
            <w:r w:rsidRPr="001742FA">
              <w:rPr>
                <w:rFonts w:ascii="Times New Roman" w:hAnsi="Times New Roman" w:cs="Times New Roman"/>
                <w:sz w:val="28"/>
                <w:szCs w:val="28"/>
              </w:rPr>
              <w:t xml:space="preserve">(в ред. от 01.11.2022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42FA">
              <w:rPr>
                <w:rFonts w:ascii="Times New Roman" w:hAnsi="Times New Roman" w:cs="Times New Roman"/>
                <w:sz w:val="28"/>
                <w:szCs w:val="28"/>
              </w:rPr>
              <w:t xml:space="preserve"> 934-п)</w:t>
            </w:r>
            <w:proofErr w:type="gramEnd"/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C9498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991"/>
    <w:rsid w:val="00005FCD"/>
    <w:rsid w:val="000334A5"/>
    <w:rsid w:val="00041E94"/>
    <w:rsid w:val="000674DE"/>
    <w:rsid w:val="00073985"/>
    <w:rsid w:val="00090575"/>
    <w:rsid w:val="00091B00"/>
    <w:rsid w:val="000D3501"/>
    <w:rsid w:val="000D3B6D"/>
    <w:rsid w:val="00126FB8"/>
    <w:rsid w:val="0015795B"/>
    <w:rsid w:val="001742FA"/>
    <w:rsid w:val="001C7618"/>
    <w:rsid w:val="001D77FF"/>
    <w:rsid w:val="001E6F07"/>
    <w:rsid w:val="002254A2"/>
    <w:rsid w:val="00233097"/>
    <w:rsid w:val="0025454F"/>
    <w:rsid w:val="00272D33"/>
    <w:rsid w:val="00283DFC"/>
    <w:rsid w:val="002F0A6E"/>
    <w:rsid w:val="00300080"/>
    <w:rsid w:val="003403D9"/>
    <w:rsid w:val="00375500"/>
    <w:rsid w:val="003920DE"/>
    <w:rsid w:val="003B4C42"/>
    <w:rsid w:val="003B6E93"/>
    <w:rsid w:val="003C2B87"/>
    <w:rsid w:val="003C622E"/>
    <w:rsid w:val="003D0B61"/>
    <w:rsid w:val="003E1136"/>
    <w:rsid w:val="003F4F15"/>
    <w:rsid w:val="004077B1"/>
    <w:rsid w:val="0042151D"/>
    <w:rsid w:val="00444CDA"/>
    <w:rsid w:val="00495992"/>
    <w:rsid w:val="00502BA8"/>
    <w:rsid w:val="00542CAA"/>
    <w:rsid w:val="00555025"/>
    <w:rsid w:val="00561387"/>
    <w:rsid w:val="005A766C"/>
    <w:rsid w:val="005C7149"/>
    <w:rsid w:val="0062377C"/>
    <w:rsid w:val="00641B2A"/>
    <w:rsid w:val="00682D6B"/>
    <w:rsid w:val="006B0993"/>
    <w:rsid w:val="006C7C3D"/>
    <w:rsid w:val="006D1DCC"/>
    <w:rsid w:val="0077388F"/>
    <w:rsid w:val="00783E65"/>
    <w:rsid w:val="007A4A4A"/>
    <w:rsid w:val="007A60B8"/>
    <w:rsid w:val="007B65C5"/>
    <w:rsid w:val="007E7368"/>
    <w:rsid w:val="007F792F"/>
    <w:rsid w:val="0080434D"/>
    <w:rsid w:val="00835091"/>
    <w:rsid w:val="00841266"/>
    <w:rsid w:val="008504D1"/>
    <w:rsid w:val="00867432"/>
    <w:rsid w:val="00875EDE"/>
    <w:rsid w:val="008B10E9"/>
    <w:rsid w:val="008F0F72"/>
    <w:rsid w:val="00921D79"/>
    <w:rsid w:val="00933D36"/>
    <w:rsid w:val="009A1991"/>
    <w:rsid w:val="009B68A9"/>
    <w:rsid w:val="00A078FD"/>
    <w:rsid w:val="00A21F54"/>
    <w:rsid w:val="00A63047"/>
    <w:rsid w:val="00A82DED"/>
    <w:rsid w:val="00AD1185"/>
    <w:rsid w:val="00AE2888"/>
    <w:rsid w:val="00B14A38"/>
    <w:rsid w:val="00B2563E"/>
    <w:rsid w:val="00B26405"/>
    <w:rsid w:val="00B53A24"/>
    <w:rsid w:val="00B71E55"/>
    <w:rsid w:val="00B91DDC"/>
    <w:rsid w:val="00BA4672"/>
    <w:rsid w:val="00C0701A"/>
    <w:rsid w:val="00C15D18"/>
    <w:rsid w:val="00C16B58"/>
    <w:rsid w:val="00C211F4"/>
    <w:rsid w:val="00C41600"/>
    <w:rsid w:val="00C936B4"/>
    <w:rsid w:val="00C94985"/>
    <w:rsid w:val="00C966EF"/>
    <w:rsid w:val="00CB7D87"/>
    <w:rsid w:val="00CC54E8"/>
    <w:rsid w:val="00D17E2C"/>
    <w:rsid w:val="00D80BA7"/>
    <w:rsid w:val="00D834C0"/>
    <w:rsid w:val="00D83CAE"/>
    <w:rsid w:val="00D921FC"/>
    <w:rsid w:val="00DA667E"/>
    <w:rsid w:val="00DC1BB9"/>
    <w:rsid w:val="00E20B7C"/>
    <w:rsid w:val="00E4274A"/>
    <w:rsid w:val="00E6215A"/>
    <w:rsid w:val="00E64314"/>
    <w:rsid w:val="00E76F0D"/>
    <w:rsid w:val="00EB771A"/>
    <w:rsid w:val="00EC1E5A"/>
    <w:rsid w:val="00F00B6F"/>
    <w:rsid w:val="00F2635F"/>
    <w:rsid w:val="00F31BAA"/>
    <w:rsid w:val="00F326FB"/>
    <w:rsid w:val="00FE3673"/>
    <w:rsid w:val="00FF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653D7CA89B5EAFFC090DAD4D2AF84EFC35537A3998BA20B11E24DBB3B8A21F206924AFBB76F7F7BBD040487975f8E" TargetMode="External"/><Relationship Id="rId5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44BE-B536-4B99-8853-FFA046A0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Пользователь Windows</cp:lastModifiedBy>
  <cp:revision>2</cp:revision>
  <cp:lastPrinted>2022-12-05T05:35:00Z</cp:lastPrinted>
  <dcterms:created xsi:type="dcterms:W3CDTF">2022-12-16T02:45:00Z</dcterms:created>
  <dcterms:modified xsi:type="dcterms:W3CDTF">2022-12-16T02:45:00Z</dcterms:modified>
</cp:coreProperties>
</file>